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3366"/>
  <w:body>
    <w:p w14:paraId="6B355D15" w14:textId="77777777" w:rsidR="00BE35F1" w:rsidRPr="00952CEE" w:rsidRDefault="00BE35F1" w:rsidP="002D343B">
      <w:pPr>
        <w:widowControl w:val="0"/>
        <w:rPr>
          <w:lang w:val="en-GB"/>
        </w:rPr>
      </w:pPr>
      <w:r w:rsidRPr="00952CE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79BB8" wp14:editId="102D80A4">
                <wp:simplePos x="0" y="0"/>
                <wp:positionH relativeFrom="column">
                  <wp:posOffset>3899535</wp:posOffset>
                </wp:positionH>
                <wp:positionV relativeFrom="paragraph">
                  <wp:posOffset>300355</wp:posOffset>
                </wp:positionV>
                <wp:extent cx="2447925" cy="1828800"/>
                <wp:effectExtent l="0" t="0" r="0" b="127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C8705" w14:textId="77777777" w:rsidR="00BE35F1" w:rsidRPr="000D06CA" w:rsidRDefault="00BE35F1" w:rsidP="00BE35F1">
                            <w:pPr>
                              <w:pStyle w:val="Other10"/>
                              <w:pBdr>
                                <w:top w:val="single" w:sz="0" w:space="0" w:color="1B345C"/>
                                <w:left w:val="single" w:sz="0" w:space="0" w:color="1B345C"/>
                                <w:bottom w:val="single" w:sz="0" w:space="0" w:color="1B345C"/>
                                <w:right w:val="single" w:sz="0" w:space="0" w:color="1B345C"/>
                              </w:pBdr>
                              <w:shd w:val="clear" w:color="auto" w:fill="1B345C"/>
                              <w:spacing w:after="40"/>
                              <w:ind w:firstLine="0"/>
                              <w:rPr>
                                <w:sz w:val="11"/>
                                <w:lang w:val="en-US"/>
                              </w:rPr>
                            </w:pPr>
                            <w:r w:rsidRPr="000D06CA">
                              <w:rPr>
                                <w:rStyle w:val="Other1"/>
                                <w:color w:val="FFFFFF"/>
                                <w:sz w:val="11"/>
                                <w:lang w:val="en-US"/>
                              </w:rPr>
                              <w:t>Department of</w:t>
                            </w:r>
                          </w:p>
                          <w:p w14:paraId="68B49D4F" w14:textId="77777777" w:rsidR="00BE35F1" w:rsidRPr="00BE35F1" w:rsidRDefault="00BE35F1" w:rsidP="00BE35F1">
                            <w:pPr>
                              <w:pStyle w:val="Other10"/>
                              <w:pBdr>
                                <w:top w:val="single" w:sz="0" w:space="0" w:color="1B345C"/>
                                <w:left w:val="single" w:sz="0" w:space="0" w:color="1B345C"/>
                                <w:bottom w:val="single" w:sz="0" w:space="0" w:color="1B345C"/>
                                <w:right w:val="single" w:sz="0" w:space="0" w:color="1B345C"/>
                              </w:pBdr>
                              <w:shd w:val="clear" w:color="auto" w:fill="1B345C"/>
                              <w:spacing w:after="0"/>
                              <w:ind w:firstLine="0"/>
                              <w:rPr>
                                <w:rFonts w:eastAsia="Times New Roman"/>
                                <w:b/>
                                <w:color w:val="FFFFFF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0D06CA">
                              <w:rPr>
                                <w:rStyle w:val="Other1"/>
                                <w:rFonts w:eastAsia="Times New Roman"/>
                                <w:b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 xml:space="preserve">Economics, Business, </w:t>
                            </w:r>
                            <w:r w:rsidRPr="000D06CA">
                              <w:rPr>
                                <w:rStyle w:val="Other1"/>
                                <w:rFonts w:eastAsia="Times New Roman"/>
                                <w:b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br/>
                              <w:t xml:space="preserve">Mathematics and Statistics </w:t>
                            </w:r>
                            <w:r w:rsidRPr="000D06CA">
                              <w:rPr>
                                <w:rStyle w:val="Other1"/>
                                <w:b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‘Bruno de Finetti’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479BB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307.05pt;margin-top:23.65pt;width:192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" filled="f" stroked="f" strokeweight=".5pt">
                <v:textbox style="mso-fit-shape-to-text:t">
                  <w:txbxContent>
                    <w:p w14:paraId="305C8705" w14:textId="77777777" w:rsidR="00BE35F1" w:rsidRPr="000D06CA" w:rsidRDefault="00BE35F1" w:rsidP="00BE35F1">
                      <w:pPr>
                        <w:pStyle w:val="Other10"/>
                        <w:pBdr>
                          <w:top w:val="single" w:sz="0" w:space="0" w:color="1B345C"/>
                          <w:left w:val="single" w:sz="0" w:space="0" w:color="1B345C"/>
                          <w:bottom w:val="single" w:sz="0" w:space="0" w:color="1B345C"/>
                          <w:right w:val="single" w:sz="0" w:space="0" w:color="1B345C"/>
                        </w:pBdr>
                        <w:shd w:val="clear" w:color="auto" w:fill="1B345C"/>
                        <w:spacing w:after="40"/>
                        <w:ind w:firstLine="0"/>
                        <w:rPr>
                          <w:sz w:val="11"/>
                          <w:lang w:val="en-US"/>
                        </w:rPr>
                      </w:pPr>
                      <w:r w:rsidRPr="000D06CA">
                        <w:rPr>
                          <w:rStyle w:val="Other1"/>
                          <w:color w:val="FFFFFF"/>
                          <w:sz w:val="11"/>
                          <w:lang w:val="en-US"/>
                        </w:rPr>
                        <w:t>Department of</w:t>
                      </w:r>
                    </w:p>
                    <w:p w14:paraId="68B49D4F" w14:textId="77777777" w:rsidR="00BE35F1" w:rsidRPr="00BE35F1" w:rsidRDefault="00BE35F1" w:rsidP="00BE35F1">
                      <w:pPr>
                        <w:pStyle w:val="Other10"/>
                        <w:pBdr>
                          <w:top w:val="single" w:sz="0" w:space="0" w:color="1B345C"/>
                          <w:left w:val="single" w:sz="0" w:space="0" w:color="1B345C"/>
                          <w:bottom w:val="single" w:sz="0" w:space="0" w:color="1B345C"/>
                          <w:right w:val="single" w:sz="0" w:space="0" w:color="1B345C"/>
                        </w:pBdr>
                        <w:shd w:val="clear" w:color="auto" w:fill="1B345C"/>
                        <w:spacing w:after="0"/>
                        <w:ind w:firstLine="0"/>
                        <w:rPr>
                          <w:rFonts w:eastAsia="Times New Roman"/>
                          <w:b/>
                          <w:color w:val="FFFFFF"/>
                          <w:sz w:val="16"/>
                          <w:szCs w:val="16"/>
                          <w:lang w:val="en"/>
                        </w:rPr>
                      </w:pPr>
                      <w:r w:rsidRPr="000D06CA">
                        <w:rPr>
                          <w:rStyle w:val="Other1"/>
                          <w:rFonts w:eastAsia="Times New Roman"/>
                          <w:b/>
                          <w:color w:val="FFFFFF"/>
                          <w:sz w:val="16"/>
                          <w:szCs w:val="16"/>
                          <w:lang w:val="en-US"/>
                        </w:rPr>
                        <w:t xml:space="preserve">Economics, Business, </w:t>
                      </w:r>
                      <w:r w:rsidRPr="000D06CA">
                        <w:rPr>
                          <w:rStyle w:val="Other1"/>
                          <w:rFonts w:eastAsia="Times New Roman"/>
                          <w:b/>
                          <w:color w:val="FFFFFF"/>
                          <w:sz w:val="16"/>
                          <w:szCs w:val="16"/>
                          <w:lang w:val="en-US"/>
                        </w:rPr>
                        <w:br/>
                        <w:t xml:space="preserve">Mathematics and Statistics </w:t>
                      </w:r>
                      <w:r w:rsidRPr="000D06CA">
                        <w:rPr>
                          <w:rStyle w:val="Other1"/>
                          <w:b/>
                          <w:color w:val="FFFFFF"/>
                          <w:sz w:val="16"/>
                          <w:szCs w:val="16"/>
                          <w:lang w:val="en-US"/>
                        </w:rPr>
                        <w:t>‘Bruno de Finetti’</w:t>
                      </w:r>
                    </w:p>
                  </w:txbxContent>
                </v:textbox>
              </v:shape>
            </w:pict>
          </mc:Fallback>
        </mc:AlternateContent>
      </w:r>
      <w:r w:rsidRPr="00952CE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CE028" wp14:editId="4F204170">
                <wp:simplePos x="0" y="0"/>
                <wp:positionH relativeFrom="page">
                  <wp:posOffset>3124200</wp:posOffset>
                </wp:positionH>
                <wp:positionV relativeFrom="paragraph">
                  <wp:posOffset>54610</wp:posOffset>
                </wp:positionV>
                <wp:extent cx="1266825" cy="57658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76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9D537F" w14:textId="77777777" w:rsidR="00BE35F1" w:rsidRPr="00BE35F1" w:rsidRDefault="00BE35F1" w:rsidP="00BE35F1">
                            <w:pPr>
                              <w:pStyle w:val="Bodytext10"/>
                              <w:pBdr>
                                <w:top w:val="single" w:sz="0" w:space="0" w:color="1B345C"/>
                                <w:left w:val="single" w:sz="0" w:space="0" w:color="1B345C"/>
                                <w:bottom w:val="single" w:sz="0" w:space="0" w:color="1B345C"/>
                                <w:right w:val="single" w:sz="0" w:space="0" w:color="1B345C"/>
                              </w:pBdr>
                              <w:shd w:val="clear" w:color="auto" w:fill="1B345C"/>
                              <w:spacing w:before="120" w:after="0"/>
                              <w:ind w:firstLine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BE35F1">
                              <w:rPr>
                                <w:rStyle w:val="Bodytext1"/>
                                <w:b/>
                                <w:color w:val="FFFFFF"/>
                                <w:sz w:val="32"/>
                                <w:szCs w:val="32"/>
                              </w:rPr>
                              <w:t>UNIVERSITY OF TRIESTE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E028" id="Shape 10" o:spid="_x0000_s1027" type="#_x0000_t202" style="position:absolute;margin-left:246pt;margin-top:4.3pt;width:99.7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" filled="f" stroked="f">
                <v:textbox inset="0,0,0,0">
                  <w:txbxContent>
                    <w:p w14:paraId="539D537F" w14:textId="77777777" w:rsidR="00BE35F1" w:rsidRPr="00BE35F1" w:rsidRDefault="00BE35F1" w:rsidP="00BE35F1">
                      <w:pPr>
                        <w:pStyle w:val="Bodytext10"/>
                        <w:pBdr>
                          <w:top w:val="single" w:sz="0" w:space="0" w:color="1B345C"/>
                          <w:left w:val="single" w:sz="0" w:space="0" w:color="1B345C"/>
                          <w:bottom w:val="single" w:sz="0" w:space="0" w:color="1B345C"/>
                          <w:right w:val="single" w:sz="0" w:space="0" w:color="1B345C"/>
                        </w:pBdr>
                        <w:shd w:val="clear" w:color="auto" w:fill="1B345C"/>
                        <w:spacing w:before="120" w:after="0"/>
                        <w:ind w:firstLine="0"/>
                        <w:jc w:val="both"/>
                        <w:rPr>
                          <w:sz w:val="32"/>
                          <w:szCs w:val="32"/>
                        </w:rPr>
                      </w:pPr>
                      <w:r w:rsidRPr="00BE35F1">
                        <w:rPr>
                          <w:rStyle w:val="Bodytext1"/>
                          <w:b/>
                          <w:color w:val="FFFFFF"/>
                          <w:sz w:val="32"/>
                          <w:szCs w:val="32"/>
                        </w:rPr>
                        <w:t>UNIVERSITY OF TRIESTE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52CEE">
        <w:rPr>
          <w:noProof/>
          <w:lang w:val="en-GB"/>
        </w:rPr>
        <w:drawing>
          <wp:inline distT="0" distB="0" distL="0" distR="0" wp14:anchorId="237B368A" wp14:editId="48E7FF3C">
            <wp:extent cx="6120130" cy="7194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CEE">
        <w:rPr>
          <w:lang w:val="en-GB"/>
        </w:rPr>
        <w:t xml:space="preserve"> </w:t>
      </w:r>
    </w:p>
    <w:p w14:paraId="7940CD1C" w14:textId="77777777" w:rsidR="00BE35F1" w:rsidRPr="00952CEE" w:rsidRDefault="00034BE9" w:rsidP="002D343B">
      <w:pPr>
        <w:widowControl w:val="0"/>
        <w:ind w:left="6237" w:right="-568"/>
        <w:rPr>
          <w:rFonts w:ascii="Ink Free" w:hAnsi="Ink Free"/>
          <w:sz w:val="30"/>
          <w:szCs w:val="30"/>
          <w:lang w:val="en-GB"/>
        </w:rPr>
      </w:pPr>
      <w:r w:rsidRPr="00952CEE">
        <w:rPr>
          <w:rStyle w:val="Other1"/>
          <w:rFonts w:ascii="Ink Free" w:hAnsi="Ink Free"/>
          <w:color w:val="A9A261"/>
          <w:sz w:val="30"/>
          <w:szCs w:val="30"/>
          <w:lang w:val="en-GB"/>
        </w:rPr>
        <w:t>- FACULTY OF ECONOMICS -</w:t>
      </w:r>
    </w:p>
    <w:p w14:paraId="4609AD53" w14:textId="77777777" w:rsidR="00B027F6" w:rsidRPr="00952CEE" w:rsidRDefault="00BE35F1" w:rsidP="002D343B">
      <w:pPr>
        <w:pStyle w:val="Other10"/>
        <w:tabs>
          <w:tab w:val="left" w:pos="7371"/>
        </w:tabs>
        <w:spacing w:after="0"/>
        <w:ind w:left="2835" w:firstLine="0"/>
        <w:rPr>
          <w:rStyle w:val="Other1"/>
          <w:color w:val="A9A261"/>
          <w:sz w:val="16"/>
          <w:lang w:val="en-GB"/>
        </w:rPr>
      </w:pPr>
      <w:r w:rsidRPr="00952CEE">
        <w:rPr>
          <w:rStyle w:val="Other1"/>
          <w:color w:val="A9A261"/>
          <w:sz w:val="16"/>
          <w:lang w:val="en-GB"/>
        </w:rPr>
        <w:t>with the support of</w:t>
      </w:r>
      <w:r w:rsidRPr="00952CEE">
        <w:rPr>
          <w:rStyle w:val="Other1"/>
          <w:color w:val="A9A261"/>
          <w:sz w:val="16"/>
          <w:lang w:val="en-GB"/>
        </w:rPr>
        <w:tab/>
        <w:t>under the patronage of</w:t>
      </w:r>
    </w:p>
    <w:p w14:paraId="7C4B1042" w14:textId="77777777" w:rsidR="00BE35F1" w:rsidRPr="00952CEE" w:rsidRDefault="00BE35F1" w:rsidP="002D343B">
      <w:pPr>
        <w:pStyle w:val="Other10"/>
        <w:spacing w:after="0"/>
        <w:ind w:firstLine="0"/>
        <w:rPr>
          <w:sz w:val="16"/>
          <w:lang w:val="en-GB"/>
        </w:rPr>
      </w:pPr>
      <w:r w:rsidRPr="00952CEE">
        <w:rPr>
          <w:noProof/>
          <w:sz w:val="16"/>
          <w:lang w:val="en-GB"/>
        </w:rPr>
        <w:drawing>
          <wp:inline distT="0" distB="0" distL="0" distR="0" wp14:anchorId="073775FE" wp14:editId="75B658E7">
            <wp:extent cx="6120130" cy="64897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B9C46" w14:textId="77777777" w:rsidR="00034BE9" w:rsidRPr="00952CEE" w:rsidRDefault="00034BE9" w:rsidP="002D343B">
      <w:pPr>
        <w:widowControl w:val="0"/>
        <w:ind w:right="-568"/>
        <w:rPr>
          <w:rStyle w:val="Other1"/>
          <w:rFonts w:ascii="Ink Free" w:hAnsi="Ink Free"/>
          <w:color w:val="A9A261"/>
          <w:sz w:val="30"/>
          <w:szCs w:val="30"/>
          <w:lang w:val="en-GB"/>
        </w:rPr>
      </w:pPr>
    </w:p>
    <w:p w14:paraId="466723A3" w14:textId="77777777" w:rsidR="00034BE9" w:rsidRPr="00952CEE" w:rsidRDefault="00034BE9" w:rsidP="002D343B">
      <w:pPr>
        <w:widowControl w:val="0"/>
        <w:ind w:right="-568"/>
        <w:rPr>
          <w:rStyle w:val="Other1"/>
          <w:rFonts w:ascii="Ink Free" w:hAnsi="Ink Free"/>
          <w:b/>
          <w:color w:val="A9A261"/>
          <w:sz w:val="116"/>
          <w:szCs w:val="116"/>
          <w:lang w:val="en-GB"/>
        </w:rPr>
      </w:pPr>
      <w:r w:rsidRPr="00952CEE">
        <w:rPr>
          <w:rStyle w:val="Other1"/>
          <w:rFonts w:ascii="Ink Free" w:hAnsi="Ink Free"/>
          <w:b/>
          <w:color w:val="A9A261"/>
          <w:sz w:val="116"/>
          <w:szCs w:val="116"/>
          <w:lang w:val="en-GB"/>
        </w:rPr>
        <w:t>One Hundred Years</w:t>
      </w:r>
    </w:p>
    <w:p w14:paraId="7DCF07DE" w14:textId="7CB09FE5" w:rsidR="00BE35F1" w:rsidRDefault="00034BE9" w:rsidP="002D343B">
      <w:pPr>
        <w:widowControl w:val="0"/>
        <w:ind w:right="-568"/>
        <w:rPr>
          <w:rStyle w:val="Other1"/>
          <w:rFonts w:ascii="Ink Free" w:hAnsi="Ink Free"/>
          <w:b/>
          <w:color w:val="A9A261"/>
          <w:sz w:val="48"/>
          <w:szCs w:val="30"/>
          <w:lang w:val="en-GB"/>
        </w:rPr>
      </w:pPr>
      <w:r w:rsidRPr="00952CEE">
        <w:rPr>
          <w:rStyle w:val="Other1"/>
          <w:rFonts w:ascii="Ink Free" w:hAnsi="Ink Free"/>
          <w:b/>
          <w:color w:val="A9A261"/>
          <w:sz w:val="116"/>
          <w:szCs w:val="116"/>
          <w:lang w:val="en-GB"/>
        </w:rPr>
        <w:t>of Economics</w:t>
      </w:r>
      <w:r w:rsidRPr="00952CEE">
        <w:rPr>
          <w:rStyle w:val="Other1"/>
          <w:rFonts w:ascii="Ink Free" w:hAnsi="Ink Free"/>
          <w:color w:val="A9A261"/>
          <w:sz w:val="96"/>
          <w:szCs w:val="30"/>
          <w:lang w:val="en-GB"/>
        </w:rPr>
        <w:t xml:space="preserve"> </w:t>
      </w:r>
      <w:r w:rsidRPr="00952CEE">
        <w:rPr>
          <w:rStyle w:val="Other1"/>
          <w:rFonts w:ascii="Ink Free" w:hAnsi="Ink Free"/>
          <w:b/>
          <w:color w:val="A9A261"/>
          <w:sz w:val="48"/>
          <w:szCs w:val="30"/>
          <w:lang w:val="en-GB"/>
        </w:rPr>
        <w:t xml:space="preserve">1924 </w:t>
      </w:r>
      <w:r w:rsidR="005D0118">
        <w:rPr>
          <w:rStyle w:val="Other1"/>
          <w:rFonts w:ascii="Ink Free" w:hAnsi="Ink Free"/>
          <w:b/>
          <w:color w:val="A9A261"/>
          <w:sz w:val="48"/>
          <w:szCs w:val="30"/>
          <w:lang w:val="en-GB"/>
        </w:rPr>
        <w:t>-</w:t>
      </w:r>
      <w:r w:rsidRPr="00952CEE">
        <w:rPr>
          <w:rStyle w:val="Other1"/>
          <w:rFonts w:ascii="Ink Free" w:hAnsi="Ink Free"/>
          <w:b/>
          <w:color w:val="A9A261"/>
          <w:sz w:val="48"/>
          <w:szCs w:val="30"/>
          <w:lang w:val="en-GB"/>
        </w:rPr>
        <w:t xml:space="preserve"> 2024</w:t>
      </w:r>
    </w:p>
    <w:p w14:paraId="0A6DBFD2" w14:textId="77777777" w:rsidR="002D343B" w:rsidRPr="002D343B" w:rsidRDefault="002D343B" w:rsidP="002D343B">
      <w:pPr>
        <w:widowControl w:val="0"/>
        <w:ind w:right="-568"/>
        <w:rPr>
          <w:rStyle w:val="Other1"/>
          <w:color w:val="FFFFFF" w:themeColor="background1"/>
          <w:sz w:val="32"/>
          <w:szCs w:val="30"/>
          <w:lang w:val="en-GB"/>
        </w:rPr>
      </w:pPr>
      <w:r w:rsidRPr="002D343B">
        <w:rPr>
          <w:rStyle w:val="Other1"/>
          <w:color w:val="FFFFFF" w:themeColor="background1"/>
          <w:sz w:val="44"/>
          <w:szCs w:val="30"/>
          <w:lang w:val="en-GB"/>
        </w:rPr>
        <w:t xml:space="preserve">15 April 2024 </w:t>
      </w:r>
      <w:r w:rsidRPr="002D343B">
        <w:rPr>
          <w:rStyle w:val="Other1"/>
          <w:color w:val="FFFFFF" w:themeColor="background1"/>
          <w:sz w:val="32"/>
          <w:szCs w:val="30"/>
          <w:lang w:val="en-GB"/>
        </w:rPr>
        <w:t>from 17:00 to 19:00</w:t>
      </w:r>
    </w:p>
    <w:p w14:paraId="2F648B9F" w14:textId="77777777" w:rsidR="002D343B" w:rsidRPr="002D343B" w:rsidRDefault="002D343B" w:rsidP="002D343B">
      <w:pPr>
        <w:widowControl w:val="0"/>
        <w:ind w:right="-568"/>
        <w:rPr>
          <w:rStyle w:val="Other1"/>
          <w:color w:val="FFFFFF" w:themeColor="background1"/>
          <w:sz w:val="32"/>
          <w:szCs w:val="30"/>
          <w:lang w:val="en-GB"/>
        </w:rPr>
      </w:pPr>
      <w:r w:rsidRPr="002D343B">
        <w:rPr>
          <w:rStyle w:val="Other1"/>
          <w:color w:val="FFFFFF" w:themeColor="background1"/>
          <w:sz w:val="32"/>
          <w:szCs w:val="30"/>
          <w:lang w:val="en-GB"/>
        </w:rPr>
        <w:t>Main Hall Building A</w:t>
      </w:r>
    </w:p>
    <w:p w14:paraId="3F4D0C4F" w14:textId="0572BCB3" w:rsidR="002D343B" w:rsidRPr="002D343B" w:rsidRDefault="002D343B" w:rsidP="0065450F">
      <w:pPr>
        <w:widowControl w:val="0"/>
        <w:spacing w:before="240"/>
        <w:ind w:right="-567"/>
        <w:rPr>
          <w:rStyle w:val="Other1"/>
          <w:rFonts w:ascii="Ink Free" w:hAnsi="Ink Free"/>
          <w:color w:val="A9A261"/>
          <w:sz w:val="72"/>
          <w:szCs w:val="30"/>
          <w:lang w:val="en-GB"/>
        </w:rPr>
      </w:pPr>
      <w:r w:rsidRPr="002D343B">
        <w:rPr>
          <w:rStyle w:val="Other1"/>
          <w:rFonts w:ascii="Ink Free" w:hAnsi="Ink Free"/>
          <w:color w:val="A9A261"/>
          <w:sz w:val="72"/>
          <w:szCs w:val="30"/>
          <w:lang w:val="en-GB"/>
        </w:rPr>
        <w:t>EC100 ECONOMICS</w:t>
      </w:r>
      <w:r w:rsidR="005D0118">
        <w:rPr>
          <w:rStyle w:val="Other1"/>
          <w:rFonts w:ascii="Ink Free" w:hAnsi="Ink Free"/>
          <w:color w:val="A9A261"/>
          <w:sz w:val="72"/>
          <w:szCs w:val="30"/>
          <w:lang w:val="en-GB"/>
        </w:rPr>
        <w:t>:</w:t>
      </w:r>
    </w:p>
    <w:p w14:paraId="09DDF95C" w14:textId="05C58457" w:rsidR="002D343B" w:rsidRPr="002D343B" w:rsidRDefault="005D0118" w:rsidP="002D343B">
      <w:pPr>
        <w:widowControl w:val="0"/>
        <w:ind w:right="-568"/>
        <w:rPr>
          <w:rStyle w:val="Other1"/>
          <w:rFonts w:ascii="Ink Free" w:hAnsi="Ink Free"/>
          <w:color w:val="A9A261"/>
          <w:sz w:val="64"/>
          <w:szCs w:val="64"/>
          <w:lang w:val="en-GB"/>
        </w:rPr>
      </w:pPr>
      <w:r>
        <w:rPr>
          <w:rStyle w:val="Other1"/>
          <w:rFonts w:ascii="Ink Free" w:hAnsi="Ink Free"/>
          <w:color w:val="A9A261"/>
          <w:sz w:val="64"/>
          <w:szCs w:val="64"/>
          <w:lang w:val="en-GB"/>
        </w:rPr>
        <w:t>Is it too late for extra credit?</w:t>
      </w:r>
    </w:p>
    <w:p w14:paraId="23B3FCEA" w14:textId="00B12D40" w:rsidR="002D343B" w:rsidRPr="002D343B" w:rsidRDefault="002D343B" w:rsidP="002D343B">
      <w:pPr>
        <w:widowControl w:val="0"/>
        <w:ind w:right="-568"/>
        <w:rPr>
          <w:rStyle w:val="Other1"/>
          <w:b/>
          <w:color w:val="FFFFFF" w:themeColor="background1"/>
          <w:sz w:val="28"/>
          <w:szCs w:val="30"/>
          <w:lang w:val="en-GB"/>
        </w:rPr>
      </w:pPr>
      <w:r w:rsidRPr="002D343B">
        <w:rPr>
          <w:rStyle w:val="Other1"/>
          <w:b/>
          <w:color w:val="FFFFFF" w:themeColor="background1"/>
          <w:sz w:val="28"/>
          <w:szCs w:val="30"/>
          <w:lang w:val="en-GB"/>
        </w:rPr>
        <w:t xml:space="preserve">Students </w:t>
      </w:r>
      <w:r w:rsidR="005D0118">
        <w:rPr>
          <w:rStyle w:val="Other1"/>
          <w:b/>
          <w:color w:val="FFFFFF" w:themeColor="background1"/>
          <w:sz w:val="28"/>
          <w:szCs w:val="30"/>
          <w:lang w:val="en-GB"/>
        </w:rPr>
        <w:t>looking to bump up their grades:</w:t>
      </w:r>
    </w:p>
    <w:p w14:paraId="4AFA6337" w14:textId="77777777" w:rsidR="002D343B" w:rsidRPr="0065450F" w:rsidRDefault="0065450F" w:rsidP="0065450F">
      <w:pPr>
        <w:widowControl w:val="0"/>
        <w:ind w:left="426" w:right="-568"/>
        <w:rPr>
          <w:rStyle w:val="Other1"/>
          <w:i/>
          <w:color w:val="FFFFFF" w:themeColor="background1"/>
          <w:sz w:val="32"/>
          <w:szCs w:val="30"/>
          <w:lang w:val="en-GB"/>
        </w:rPr>
      </w:pPr>
      <w:r>
        <w:rPr>
          <w:rFonts w:ascii="Arial" w:eastAsia="Arial" w:hAnsi="Arial" w:cs="Arial"/>
          <w:i/>
          <w:noProof/>
          <w:color w:val="FFFFFF" w:themeColor="background1"/>
          <w:sz w:val="32"/>
          <w:szCs w:val="30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D88A1" wp14:editId="3DEF8C4A">
                <wp:simplePos x="0" y="0"/>
                <wp:positionH relativeFrom="column">
                  <wp:posOffset>5715</wp:posOffset>
                </wp:positionH>
                <wp:positionV relativeFrom="paragraph">
                  <wp:posOffset>41798</wp:posOffset>
                </wp:positionV>
                <wp:extent cx="0" cy="2407024"/>
                <wp:effectExtent l="0" t="0" r="38100" b="317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7024"/>
                        </a:xfrm>
                        <a:prstGeom prst="line">
                          <a:avLst/>
                        </a:prstGeom>
                        <a:ln>
                          <a:solidFill>
                            <a:srgbClr val="9F9E62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3738F" id="Connettore dirit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.3pt" to=".45pt,1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" strokecolor="#9f9e62" strokeweight="1.5pt">
                <v:stroke joinstyle="miter"/>
              </v:line>
            </w:pict>
          </mc:Fallback>
        </mc:AlternateContent>
      </w:r>
      <w:r w:rsidR="002D343B" w:rsidRPr="0065450F">
        <w:rPr>
          <w:rStyle w:val="Other1"/>
          <w:i/>
          <w:color w:val="FFFFFF" w:themeColor="background1"/>
          <w:sz w:val="32"/>
          <w:szCs w:val="30"/>
          <w:lang w:val="en-GB"/>
        </w:rPr>
        <w:t>Alumni</w:t>
      </w:r>
    </w:p>
    <w:p w14:paraId="02BD1664" w14:textId="77777777" w:rsidR="002D343B" w:rsidRPr="0065450F" w:rsidRDefault="002D343B" w:rsidP="0065450F">
      <w:pPr>
        <w:widowControl w:val="0"/>
        <w:spacing w:after="0" w:line="240" w:lineRule="auto"/>
        <w:ind w:left="426" w:right="-567"/>
        <w:rPr>
          <w:rStyle w:val="Other1"/>
          <w:color w:val="A9A261"/>
          <w:sz w:val="32"/>
          <w:szCs w:val="30"/>
          <w:lang w:val="en-GB"/>
        </w:rPr>
      </w:pPr>
      <w:r w:rsidRPr="0065450F">
        <w:rPr>
          <w:rStyle w:val="Other1"/>
          <w:color w:val="A9A261"/>
          <w:sz w:val="32"/>
          <w:szCs w:val="30"/>
          <w:lang w:val="en-GB"/>
        </w:rPr>
        <w:t xml:space="preserve">Thomas Baumgartner </w:t>
      </w:r>
      <w:r w:rsidRPr="0065450F">
        <w:rPr>
          <w:rStyle w:val="Other1"/>
          <w:color w:val="FFFFFF" w:themeColor="background1"/>
          <w:sz w:val="32"/>
          <w:szCs w:val="30"/>
          <w:lang w:val="en-GB"/>
        </w:rPr>
        <w:t>President of FERCAM S.p.A., Italy</w:t>
      </w:r>
    </w:p>
    <w:p w14:paraId="2B10B2E7" w14:textId="77777777" w:rsidR="002D343B" w:rsidRPr="0065450F" w:rsidRDefault="002D343B" w:rsidP="0065450F">
      <w:pPr>
        <w:widowControl w:val="0"/>
        <w:spacing w:after="0" w:line="240" w:lineRule="auto"/>
        <w:ind w:left="426" w:right="-567"/>
        <w:rPr>
          <w:rStyle w:val="Other1"/>
          <w:color w:val="A9A261"/>
          <w:sz w:val="32"/>
          <w:szCs w:val="30"/>
          <w:lang w:val="en-GB"/>
        </w:rPr>
      </w:pPr>
      <w:r w:rsidRPr="0065450F">
        <w:rPr>
          <w:rStyle w:val="Other1"/>
          <w:color w:val="A9A261"/>
          <w:sz w:val="32"/>
          <w:szCs w:val="30"/>
          <w:lang w:val="en-GB"/>
        </w:rPr>
        <w:t xml:space="preserve">Renata Casaro </w:t>
      </w:r>
      <w:r w:rsidRPr="0065450F">
        <w:rPr>
          <w:rStyle w:val="Other1"/>
          <w:color w:val="FFFFFF" w:themeColor="background1"/>
          <w:sz w:val="32"/>
          <w:szCs w:val="30"/>
          <w:lang w:val="en-GB"/>
        </w:rPr>
        <w:t>Head of Investor Relations in Schaeffler, Germany</w:t>
      </w:r>
    </w:p>
    <w:p w14:paraId="3AAC00B7" w14:textId="77777777" w:rsidR="002D343B" w:rsidRPr="000D06CA" w:rsidRDefault="002D343B" w:rsidP="0065450F">
      <w:pPr>
        <w:widowControl w:val="0"/>
        <w:spacing w:after="0" w:line="240" w:lineRule="auto"/>
        <w:ind w:left="426" w:right="-567"/>
        <w:rPr>
          <w:rStyle w:val="Other1"/>
          <w:color w:val="A9A261"/>
          <w:sz w:val="32"/>
          <w:szCs w:val="30"/>
        </w:rPr>
      </w:pPr>
      <w:r w:rsidRPr="000D06CA">
        <w:rPr>
          <w:rStyle w:val="Other1"/>
          <w:color w:val="A9A261"/>
          <w:sz w:val="32"/>
          <w:szCs w:val="30"/>
        </w:rPr>
        <w:t xml:space="preserve">Giancarlo Fancel </w:t>
      </w:r>
      <w:r w:rsidRPr="000D06CA">
        <w:rPr>
          <w:rStyle w:val="Other1"/>
          <w:color w:val="FFFFFF" w:themeColor="background1"/>
          <w:sz w:val="32"/>
          <w:szCs w:val="30"/>
        </w:rPr>
        <w:t>Country Manager Italy &amp; CEO Generali Italia</w:t>
      </w:r>
    </w:p>
    <w:p w14:paraId="73A4512E" w14:textId="77777777" w:rsidR="002D343B" w:rsidRPr="0065450F" w:rsidRDefault="002D343B" w:rsidP="0065450F">
      <w:pPr>
        <w:widowControl w:val="0"/>
        <w:spacing w:after="0" w:line="240" w:lineRule="auto"/>
        <w:ind w:left="426" w:right="-567"/>
        <w:rPr>
          <w:rStyle w:val="Other1"/>
          <w:color w:val="A9A261"/>
          <w:sz w:val="32"/>
          <w:szCs w:val="30"/>
          <w:lang w:val="en-GB"/>
        </w:rPr>
      </w:pPr>
      <w:r w:rsidRPr="0065450F">
        <w:rPr>
          <w:rStyle w:val="Other1"/>
          <w:color w:val="A9A261"/>
          <w:sz w:val="32"/>
          <w:szCs w:val="30"/>
          <w:lang w:val="en-GB"/>
        </w:rPr>
        <w:t xml:space="preserve">Giampaolo </w:t>
      </w:r>
      <w:proofErr w:type="spellStart"/>
      <w:r w:rsidRPr="0065450F">
        <w:rPr>
          <w:rStyle w:val="Other1"/>
          <w:color w:val="A9A261"/>
          <w:sz w:val="32"/>
          <w:szCs w:val="30"/>
          <w:lang w:val="en-GB"/>
        </w:rPr>
        <w:t>Viseri</w:t>
      </w:r>
      <w:proofErr w:type="spellEnd"/>
      <w:r w:rsidRPr="0065450F">
        <w:rPr>
          <w:rStyle w:val="Other1"/>
          <w:color w:val="A9A261"/>
          <w:sz w:val="32"/>
          <w:szCs w:val="30"/>
          <w:lang w:val="en-GB"/>
        </w:rPr>
        <w:t xml:space="preserve"> </w:t>
      </w:r>
      <w:r w:rsidRPr="0065450F">
        <w:rPr>
          <w:rStyle w:val="Other1"/>
          <w:color w:val="FFFFFF" w:themeColor="background1"/>
          <w:sz w:val="32"/>
          <w:szCs w:val="30"/>
          <w:lang w:val="en-GB"/>
        </w:rPr>
        <w:t>CEO of Allianz Global Life, Ireland</w:t>
      </w:r>
    </w:p>
    <w:p w14:paraId="01CB56B6" w14:textId="77777777" w:rsidR="002D343B" w:rsidRPr="0065450F" w:rsidRDefault="002D343B" w:rsidP="0065450F">
      <w:pPr>
        <w:widowControl w:val="0"/>
        <w:ind w:left="426" w:right="-568"/>
        <w:rPr>
          <w:rStyle w:val="Other1"/>
          <w:color w:val="A9A261"/>
          <w:sz w:val="32"/>
          <w:szCs w:val="30"/>
          <w:lang w:val="en-GB"/>
        </w:rPr>
      </w:pPr>
      <w:r w:rsidRPr="0065450F">
        <w:rPr>
          <w:rStyle w:val="Other1"/>
          <w:color w:val="A9A261"/>
          <w:sz w:val="32"/>
          <w:szCs w:val="30"/>
          <w:lang w:val="en-GB"/>
        </w:rPr>
        <w:t xml:space="preserve">Sarah Zoi </w:t>
      </w:r>
      <w:r w:rsidRPr="0065450F">
        <w:rPr>
          <w:rStyle w:val="Other1"/>
          <w:color w:val="FFFFFF" w:themeColor="background1"/>
          <w:sz w:val="32"/>
          <w:szCs w:val="30"/>
          <w:lang w:val="en-GB"/>
        </w:rPr>
        <w:t>Federal Reserve System, USA</w:t>
      </w:r>
    </w:p>
    <w:p w14:paraId="70CA477A" w14:textId="11FB7319" w:rsidR="002D343B" w:rsidRPr="0065450F" w:rsidRDefault="002D343B" w:rsidP="0065450F">
      <w:pPr>
        <w:widowControl w:val="0"/>
        <w:ind w:left="426" w:right="-568"/>
        <w:rPr>
          <w:rStyle w:val="Other1"/>
          <w:i/>
          <w:color w:val="FFFFFF" w:themeColor="background1"/>
          <w:sz w:val="32"/>
          <w:szCs w:val="30"/>
          <w:lang w:val="en-GB"/>
        </w:rPr>
      </w:pPr>
      <w:r w:rsidRPr="0065450F">
        <w:rPr>
          <w:rStyle w:val="Other1"/>
          <w:i/>
          <w:color w:val="FFFFFF" w:themeColor="background1"/>
          <w:sz w:val="32"/>
          <w:szCs w:val="30"/>
          <w:lang w:val="en-GB"/>
        </w:rPr>
        <w:t>Examine</w:t>
      </w:r>
      <w:r w:rsidR="005D0118">
        <w:rPr>
          <w:rStyle w:val="Other1"/>
          <w:i/>
          <w:color w:val="FFFFFF" w:themeColor="background1"/>
          <w:sz w:val="32"/>
          <w:szCs w:val="30"/>
          <w:lang w:val="en-GB"/>
        </w:rPr>
        <w:t>r</w:t>
      </w:r>
    </w:p>
    <w:p w14:paraId="1B24F87A" w14:textId="77777777" w:rsidR="002D343B" w:rsidRPr="0065450F" w:rsidRDefault="002D343B" w:rsidP="0065450F">
      <w:pPr>
        <w:widowControl w:val="0"/>
        <w:spacing w:after="0" w:line="240" w:lineRule="auto"/>
        <w:ind w:left="426" w:right="-567"/>
        <w:rPr>
          <w:rStyle w:val="Other1"/>
          <w:color w:val="A9A261"/>
          <w:sz w:val="32"/>
          <w:szCs w:val="30"/>
          <w:lang w:val="en-GB"/>
        </w:rPr>
      </w:pPr>
      <w:r w:rsidRPr="0065450F">
        <w:rPr>
          <w:rStyle w:val="Other1"/>
          <w:color w:val="A9A261"/>
          <w:sz w:val="32"/>
          <w:szCs w:val="30"/>
          <w:lang w:val="en-GB"/>
        </w:rPr>
        <w:t xml:space="preserve">Guido </w:t>
      </w:r>
      <w:proofErr w:type="spellStart"/>
      <w:r w:rsidRPr="0065450F">
        <w:rPr>
          <w:rStyle w:val="Other1"/>
          <w:color w:val="A9A261"/>
          <w:sz w:val="32"/>
          <w:szCs w:val="30"/>
          <w:lang w:val="en-GB"/>
        </w:rPr>
        <w:t>Bortoluzzi</w:t>
      </w:r>
      <w:proofErr w:type="spellEnd"/>
    </w:p>
    <w:p w14:paraId="745D331D" w14:textId="77777777" w:rsidR="002D343B" w:rsidRPr="0065450F" w:rsidRDefault="002D343B" w:rsidP="0065450F">
      <w:pPr>
        <w:widowControl w:val="0"/>
        <w:ind w:left="426" w:right="-568"/>
        <w:rPr>
          <w:rStyle w:val="Other1"/>
          <w:color w:val="FFFFFF" w:themeColor="background1"/>
          <w:sz w:val="32"/>
          <w:szCs w:val="30"/>
          <w:lang w:val="en-GB"/>
        </w:rPr>
      </w:pPr>
      <w:r w:rsidRPr="0065450F">
        <w:rPr>
          <w:rStyle w:val="Other1"/>
          <w:color w:val="FFFFFF" w:themeColor="background1"/>
          <w:sz w:val="32"/>
          <w:szCs w:val="30"/>
          <w:lang w:val="en-GB"/>
        </w:rPr>
        <w:t>Full Professor of Business Economics and Management</w:t>
      </w:r>
    </w:p>
    <w:p w14:paraId="367ED4B9" w14:textId="77777777" w:rsidR="0065450F" w:rsidRPr="0065450F" w:rsidRDefault="0065450F" w:rsidP="0065450F">
      <w:pPr>
        <w:widowControl w:val="0"/>
        <w:ind w:left="426" w:right="-568"/>
        <w:rPr>
          <w:rStyle w:val="Other1"/>
          <w:color w:val="A9A261"/>
          <w:sz w:val="32"/>
          <w:szCs w:val="30"/>
          <w:lang w:val="en-GB"/>
        </w:rPr>
      </w:pPr>
      <w:r>
        <w:rPr>
          <w:rFonts w:ascii="Arial" w:eastAsia="Arial" w:hAnsi="Arial" w:cs="Arial"/>
          <w:i/>
          <w:noProof/>
          <w:color w:val="FFFFFF" w:themeColor="background1"/>
          <w:sz w:val="32"/>
          <w:szCs w:val="30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5B9D7" wp14:editId="6D174777">
                <wp:simplePos x="0" y="0"/>
                <wp:positionH relativeFrom="column">
                  <wp:posOffset>5715</wp:posOffset>
                </wp:positionH>
                <wp:positionV relativeFrom="paragraph">
                  <wp:posOffset>334757</wp:posOffset>
                </wp:positionV>
                <wp:extent cx="0" cy="1774825"/>
                <wp:effectExtent l="0" t="0" r="38100" b="3492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9F9E62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E6F50" id="Connettore dirit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6.35pt" to=".45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" strokecolor="#9f9e62" strokeweight="1.5pt">
                <v:stroke joinstyle="miter"/>
              </v:line>
            </w:pict>
          </mc:Fallback>
        </mc:AlternateContent>
      </w:r>
    </w:p>
    <w:p w14:paraId="3AB39A58" w14:textId="543611B9" w:rsidR="002D343B" w:rsidRPr="0065450F" w:rsidRDefault="002D343B" w:rsidP="0065450F">
      <w:pPr>
        <w:widowControl w:val="0"/>
        <w:ind w:left="426" w:right="-568"/>
        <w:rPr>
          <w:rStyle w:val="Other1"/>
          <w:i/>
          <w:color w:val="FFFFFF" w:themeColor="background1"/>
          <w:sz w:val="32"/>
          <w:szCs w:val="30"/>
          <w:lang w:val="en-GB"/>
        </w:rPr>
      </w:pPr>
    </w:p>
    <w:p w14:paraId="1734F358" w14:textId="77777777" w:rsidR="002D343B" w:rsidRPr="0065450F" w:rsidRDefault="002D343B" w:rsidP="0065450F">
      <w:pPr>
        <w:widowControl w:val="0"/>
        <w:spacing w:after="0" w:line="240" w:lineRule="auto"/>
        <w:ind w:left="426" w:right="-567"/>
        <w:rPr>
          <w:rStyle w:val="Other1"/>
          <w:color w:val="A9A261"/>
          <w:sz w:val="32"/>
          <w:szCs w:val="30"/>
          <w:lang w:val="en-GB"/>
        </w:rPr>
      </w:pPr>
      <w:r w:rsidRPr="0065450F">
        <w:rPr>
          <w:rStyle w:val="Other1"/>
          <w:color w:val="A9A261"/>
          <w:sz w:val="32"/>
          <w:szCs w:val="30"/>
          <w:lang w:val="en-GB"/>
        </w:rPr>
        <w:t xml:space="preserve">Francesco </w:t>
      </w:r>
      <w:proofErr w:type="spellStart"/>
      <w:r w:rsidRPr="0065450F">
        <w:rPr>
          <w:rStyle w:val="Other1"/>
          <w:color w:val="A9A261"/>
          <w:sz w:val="32"/>
          <w:szCs w:val="30"/>
          <w:lang w:val="en-GB"/>
        </w:rPr>
        <w:t>Magris</w:t>
      </w:r>
      <w:proofErr w:type="spellEnd"/>
    </w:p>
    <w:p w14:paraId="6568347C" w14:textId="77777777" w:rsidR="002D343B" w:rsidRPr="0065450F" w:rsidRDefault="002D343B" w:rsidP="0065450F">
      <w:pPr>
        <w:widowControl w:val="0"/>
        <w:ind w:left="426" w:right="-568"/>
        <w:rPr>
          <w:rStyle w:val="Other1"/>
          <w:color w:val="FFFFFF" w:themeColor="background1"/>
          <w:sz w:val="32"/>
          <w:szCs w:val="30"/>
          <w:lang w:val="en-GB"/>
        </w:rPr>
      </w:pPr>
      <w:r w:rsidRPr="0065450F">
        <w:rPr>
          <w:rStyle w:val="Other1"/>
          <w:color w:val="FFFFFF" w:themeColor="background1"/>
          <w:sz w:val="32"/>
          <w:szCs w:val="30"/>
          <w:lang w:val="en-GB"/>
        </w:rPr>
        <w:t>Full Professor of Economic Policy</w:t>
      </w:r>
    </w:p>
    <w:p w14:paraId="69B257C1" w14:textId="27AF96C1" w:rsidR="0065450F" w:rsidRPr="0065450F" w:rsidRDefault="005D0118" w:rsidP="0065450F">
      <w:pPr>
        <w:widowControl w:val="0"/>
        <w:ind w:left="426" w:right="-568"/>
        <w:rPr>
          <w:rStyle w:val="Other1"/>
          <w:i/>
          <w:color w:val="FFFFFF" w:themeColor="background1"/>
          <w:sz w:val="32"/>
          <w:szCs w:val="30"/>
          <w:lang w:val="en-GB"/>
        </w:rPr>
      </w:pPr>
      <w:r>
        <w:rPr>
          <w:rStyle w:val="Other1"/>
          <w:i/>
          <w:color w:val="FFFFFF" w:themeColor="background1"/>
          <w:sz w:val="32"/>
          <w:szCs w:val="30"/>
          <w:lang w:val="en-GB"/>
        </w:rPr>
        <w:t>i</w:t>
      </w:r>
      <w:r w:rsidR="0065450F" w:rsidRPr="0065450F">
        <w:rPr>
          <w:rStyle w:val="Other1"/>
          <w:i/>
          <w:color w:val="FFFFFF" w:themeColor="background1"/>
          <w:sz w:val="32"/>
          <w:szCs w:val="30"/>
          <w:lang w:val="en-GB"/>
        </w:rPr>
        <w:t>nterview</w:t>
      </w:r>
      <w:r>
        <w:rPr>
          <w:rStyle w:val="Other1"/>
          <w:i/>
          <w:color w:val="FFFFFF" w:themeColor="background1"/>
          <w:sz w:val="32"/>
          <w:szCs w:val="30"/>
          <w:lang w:val="en-GB"/>
        </w:rPr>
        <w:t>s</w:t>
      </w:r>
    </w:p>
    <w:p w14:paraId="79DD77BA" w14:textId="77777777" w:rsidR="002D343B" w:rsidRPr="0065450F" w:rsidRDefault="002D343B" w:rsidP="0065450F">
      <w:pPr>
        <w:widowControl w:val="0"/>
        <w:spacing w:after="0" w:line="240" w:lineRule="auto"/>
        <w:ind w:left="426" w:right="-567"/>
        <w:rPr>
          <w:rStyle w:val="Other1"/>
          <w:color w:val="A9A261"/>
          <w:sz w:val="32"/>
          <w:szCs w:val="30"/>
          <w:lang w:val="en-GB"/>
        </w:rPr>
      </w:pPr>
      <w:r w:rsidRPr="0065450F">
        <w:rPr>
          <w:rStyle w:val="Other1"/>
          <w:color w:val="A9A261"/>
          <w:sz w:val="32"/>
          <w:szCs w:val="30"/>
          <w:lang w:val="en-GB"/>
        </w:rPr>
        <w:t>Francesco De Filippo</w:t>
      </w:r>
    </w:p>
    <w:p w14:paraId="40471AFF" w14:textId="77777777" w:rsidR="002D343B" w:rsidRPr="0065450F" w:rsidRDefault="002D343B" w:rsidP="0065450F">
      <w:pPr>
        <w:widowControl w:val="0"/>
        <w:ind w:left="426" w:right="-568"/>
        <w:rPr>
          <w:rStyle w:val="Other1"/>
          <w:color w:val="FFFFFF" w:themeColor="background1"/>
          <w:sz w:val="32"/>
          <w:szCs w:val="30"/>
          <w:lang w:val="en-GB"/>
        </w:rPr>
      </w:pPr>
      <w:r w:rsidRPr="0065450F">
        <w:rPr>
          <w:rStyle w:val="Other1"/>
          <w:color w:val="FFFFFF" w:themeColor="background1"/>
          <w:sz w:val="32"/>
          <w:szCs w:val="30"/>
          <w:lang w:val="en-GB"/>
        </w:rPr>
        <w:t>Writer, essayist and journalist, agency manager Ansa FVG</w:t>
      </w:r>
    </w:p>
    <w:p w14:paraId="02E38F5E" w14:textId="77777777" w:rsidR="002D343B" w:rsidRPr="0065450F" w:rsidRDefault="002D343B" w:rsidP="0065450F">
      <w:pPr>
        <w:widowControl w:val="0"/>
        <w:ind w:left="426" w:right="-568"/>
        <w:rPr>
          <w:rStyle w:val="Other1"/>
          <w:color w:val="A9A261"/>
          <w:sz w:val="32"/>
          <w:szCs w:val="30"/>
          <w:lang w:val="en-GB"/>
        </w:rPr>
      </w:pPr>
    </w:p>
    <w:p w14:paraId="6EFFBDBF" w14:textId="0655F3C1" w:rsidR="002D343B" w:rsidRPr="0065450F" w:rsidRDefault="0065450F" w:rsidP="0065450F">
      <w:pPr>
        <w:widowControl w:val="0"/>
        <w:ind w:left="426" w:right="-568"/>
        <w:rPr>
          <w:rStyle w:val="Other1"/>
          <w:i/>
          <w:color w:val="FFFFFF" w:themeColor="background1"/>
          <w:sz w:val="32"/>
          <w:szCs w:val="30"/>
          <w:lang w:val="en-GB"/>
        </w:rPr>
      </w:pPr>
      <w:r>
        <w:rPr>
          <w:rFonts w:ascii="Arial" w:eastAsia="Arial" w:hAnsi="Arial" w:cs="Arial"/>
          <w:i/>
          <w:noProof/>
          <w:color w:val="FFFFFF" w:themeColor="background1"/>
          <w:sz w:val="32"/>
          <w:szCs w:val="30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DA2AF" wp14:editId="58F6D031">
                <wp:simplePos x="0" y="0"/>
                <wp:positionH relativeFrom="column">
                  <wp:posOffset>5715</wp:posOffset>
                </wp:positionH>
                <wp:positionV relativeFrom="paragraph">
                  <wp:posOffset>17668</wp:posOffset>
                </wp:positionV>
                <wp:extent cx="0" cy="2528047"/>
                <wp:effectExtent l="0" t="0" r="38100" b="24765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8047"/>
                        </a:xfrm>
                        <a:prstGeom prst="line">
                          <a:avLst/>
                        </a:prstGeom>
                        <a:ln>
                          <a:solidFill>
                            <a:srgbClr val="9F9E62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22815" id="Connettore diritto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.4pt" to=".45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" strokecolor="#9f9e62" strokeweight="1.5pt">
                <v:stroke joinstyle="miter"/>
              </v:line>
            </w:pict>
          </mc:Fallback>
        </mc:AlternateContent>
      </w:r>
      <w:r w:rsidR="002D343B" w:rsidRPr="0065450F">
        <w:rPr>
          <w:rStyle w:val="Other1"/>
          <w:i/>
          <w:color w:val="FFFFFF" w:themeColor="background1"/>
          <w:sz w:val="32"/>
          <w:szCs w:val="30"/>
          <w:lang w:val="en-GB"/>
        </w:rPr>
        <w:t>A s</w:t>
      </w:r>
      <w:r w:rsidR="005D0118">
        <w:rPr>
          <w:rStyle w:val="Other1"/>
          <w:i/>
          <w:color w:val="FFFFFF" w:themeColor="background1"/>
          <w:sz w:val="32"/>
          <w:szCs w:val="30"/>
          <w:lang w:val="en-GB"/>
        </w:rPr>
        <w:t>tudent who sat her finals a while ago…</w:t>
      </w:r>
    </w:p>
    <w:p w14:paraId="641F35DB" w14:textId="77777777" w:rsidR="002D343B" w:rsidRPr="0065450F" w:rsidRDefault="002D343B" w:rsidP="0065450F">
      <w:pPr>
        <w:widowControl w:val="0"/>
        <w:ind w:left="426" w:right="-568"/>
        <w:rPr>
          <w:rStyle w:val="Other1"/>
          <w:color w:val="A9A261"/>
          <w:sz w:val="32"/>
          <w:szCs w:val="30"/>
          <w:lang w:val="en-GB"/>
        </w:rPr>
      </w:pPr>
      <w:r w:rsidRPr="0065450F">
        <w:rPr>
          <w:rStyle w:val="Other1"/>
          <w:color w:val="A9A261"/>
          <w:sz w:val="32"/>
          <w:szCs w:val="30"/>
          <w:lang w:val="en-GB"/>
        </w:rPr>
        <w:t xml:space="preserve">Ariella Reggio </w:t>
      </w:r>
      <w:r w:rsidRPr="0065450F">
        <w:rPr>
          <w:rStyle w:val="Other1"/>
          <w:color w:val="FFFFFF" w:themeColor="background1"/>
          <w:sz w:val="32"/>
          <w:szCs w:val="30"/>
          <w:lang w:val="en-GB"/>
        </w:rPr>
        <w:t>in</w:t>
      </w:r>
    </w:p>
    <w:p w14:paraId="1C6211DD" w14:textId="23777CCE" w:rsidR="002D343B" w:rsidRPr="0065450F" w:rsidRDefault="002D343B" w:rsidP="0065450F">
      <w:pPr>
        <w:widowControl w:val="0"/>
        <w:ind w:left="426" w:right="-568"/>
        <w:rPr>
          <w:rStyle w:val="Other1"/>
          <w:rFonts w:ascii="Ink Free" w:hAnsi="Ink Free"/>
          <w:color w:val="A9A261"/>
          <w:sz w:val="52"/>
          <w:szCs w:val="30"/>
          <w:lang w:val="en-GB"/>
        </w:rPr>
      </w:pPr>
      <w:r w:rsidRPr="0065450F">
        <w:rPr>
          <w:rStyle w:val="Other1"/>
          <w:rFonts w:ascii="Ink Free" w:hAnsi="Ink Free"/>
          <w:color w:val="A9A261"/>
          <w:sz w:val="52"/>
          <w:szCs w:val="30"/>
          <w:lang w:val="en-GB"/>
        </w:rPr>
        <w:t>Ap</w:t>
      </w:r>
      <w:r w:rsidR="000D06CA">
        <w:rPr>
          <w:rStyle w:val="Other1"/>
          <w:rFonts w:ascii="Ink Free" w:hAnsi="Ink Free"/>
          <w:color w:val="A9A261"/>
          <w:sz w:val="52"/>
          <w:szCs w:val="30"/>
          <w:lang w:val="en-GB"/>
        </w:rPr>
        <w:t>p</w:t>
      </w:r>
      <w:r w:rsidRPr="0065450F">
        <w:rPr>
          <w:rStyle w:val="Other1"/>
          <w:rFonts w:ascii="Ink Free" w:hAnsi="Ink Free"/>
          <w:color w:val="A9A261"/>
          <w:sz w:val="52"/>
          <w:szCs w:val="30"/>
          <w:lang w:val="en-GB"/>
        </w:rPr>
        <w:t xml:space="preserve">ello... per </w:t>
      </w:r>
      <w:proofErr w:type="spellStart"/>
      <w:r w:rsidRPr="0065450F">
        <w:rPr>
          <w:rStyle w:val="Other1"/>
          <w:rFonts w:ascii="Ink Free" w:hAnsi="Ink Free"/>
          <w:color w:val="A9A261"/>
          <w:sz w:val="52"/>
          <w:szCs w:val="30"/>
          <w:lang w:val="en-GB"/>
        </w:rPr>
        <w:t>fuori</w:t>
      </w:r>
      <w:proofErr w:type="spellEnd"/>
      <w:r w:rsidRPr="0065450F">
        <w:rPr>
          <w:rStyle w:val="Other1"/>
          <w:rFonts w:ascii="Ink Free" w:hAnsi="Ink Free"/>
          <w:color w:val="A9A261"/>
          <w:sz w:val="52"/>
          <w:szCs w:val="30"/>
          <w:lang w:val="en-GB"/>
        </w:rPr>
        <w:t xml:space="preserve"> </w:t>
      </w:r>
      <w:proofErr w:type="spellStart"/>
      <w:r w:rsidRPr="0065450F">
        <w:rPr>
          <w:rStyle w:val="Other1"/>
          <w:rFonts w:ascii="Ink Free" w:hAnsi="Ink Free"/>
          <w:color w:val="A9A261"/>
          <w:sz w:val="52"/>
          <w:szCs w:val="30"/>
          <w:lang w:val="en-GB"/>
        </w:rPr>
        <w:t>corso</w:t>
      </w:r>
      <w:proofErr w:type="spellEnd"/>
    </w:p>
    <w:p w14:paraId="7954160F" w14:textId="3D426075" w:rsidR="002D343B" w:rsidRPr="0065450F" w:rsidRDefault="002D343B" w:rsidP="0065450F">
      <w:pPr>
        <w:widowControl w:val="0"/>
        <w:ind w:left="426" w:right="-568"/>
        <w:rPr>
          <w:rStyle w:val="Other1"/>
          <w:rFonts w:ascii="Ink Free" w:hAnsi="Ink Free"/>
          <w:color w:val="A9A261"/>
          <w:szCs w:val="30"/>
          <w:lang w:val="en-GB"/>
        </w:rPr>
      </w:pPr>
      <w:r w:rsidRPr="0065450F">
        <w:rPr>
          <w:rStyle w:val="Other1"/>
          <w:rFonts w:ascii="Ink Free" w:hAnsi="Ink Free"/>
          <w:color w:val="A9A261"/>
          <w:sz w:val="32"/>
          <w:szCs w:val="30"/>
          <w:lang w:val="en-GB"/>
        </w:rPr>
        <w:t>(</w:t>
      </w:r>
      <w:r w:rsidR="005D0118">
        <w:rPr>
          <w:rStyle w:val="Other1"/>
          <w:rFonts w:ascii="Ink Free" w:hAnsi="Ink Free"/>
          <w:color w:val="A9A261"/>
          <w:sz w:val="32"/>
          <w:szCs w:val="30"/>
          <w:lang w:val="en-GB"/>
        </w:rPr>
        <w:t>Is it too late for extra credit?</w:t>
      </w:r>
      <w:r w:rsidRPr="0065450F">
        <w:rPr>
          <w:rStyle w:val="Other1"/>
          <w:rFonts w:ascii="Ink Free" w:hAnsi="Ink Free"/>
          <w:color w:val="A9A261"/>
          <w:sz w:val="32"/>
          <w:szCs w:val="30"/>
          <w:lang w:val="en-GB"/>
        </w:rPr>
        <w:t>)</w:t>
      </w:r>
    </w:p>
    <w:p w14:paraId="29DF484B" w14:textId="0BFBFCBA" w:rsidR="002D343B" w:rsidRPr="0065450F" w:rsidRDefault="005D0118" w:rsidP="0065450F">
      <w:pPr>
        <w:widowControl w:val="0"/>
        <w:spacing w:after="0" w:line="240" w:lineRule="auto"/>
        <w:ind w:left="426" w:right="-567"/>
        <w:rPr>
          <w:rStyle w:val="Other1"/>
          <w:color w:val="FFFFFF" w:themeColor="background1"/>
          <w:sz w:val="32"/>
          <w:szCs w:val="30"/>
          <w:lang w:val="en-GB"/>
        </w:rPr>
      </w:pPr>
      <w:r>
        <w:rPr>
          <w:rStyle w:val="Other1"/>
          <w:color w:val="FFFFFF" w:themeColor="background1"/>
          <w:sz w:val="32"/>
          <w:szCs w:val="30"/>
          <w:lang w:val="en-GB"/>
        </w:rPr>
        <w:t>A c</w:t>
      </w:r>
      <w:r w:rsidR="002D343B" w:rsidRPr="0065450F">
        <w:rPr>
          <w:rStyle w:val="Other1"/>
          <w:color w:val="FFFFFF" w:themeColor="background1"/>
          <w:sz w:val="32"/>
          <w:szCs w:val="30"/>
          <w:lang w:val="en-GB"/>
        </w:rPr>
        <w:t xml:space="preserve">omedy in </w:t>
      </w:r>
      <w:r>
        <w:rPr>
          <w:rStyle w:val="Other1"/>
          <w:color w:val="FFFFFF" w:themeColor="background1"/>
          <w:sz w:val="32"/>
          <w:szCs w:val="30"/>
          <w:lang w:val="en-GB"/>
        </w:rPr>
        <w:t>one</w:t>
      </w:r>
      <w:r w:rsidR="002D343B" w:rsidRPr="0065450F">
        <w:rPr>
          <w:rStyle w:val="Other1"/>
          <w:color w:val="FFFFFF" w:themeColor="background1"/>
          <w:sz w:val="32"/>
          <w:szCs w:val="30"/>
          <w:lang w:val="en-GB"/>
        </w:rPr>
        <w:t xml:space="preserve"> </w:t>
      </w:r>
      <w:r>
        <w:rPr>
          <w:rStyle w:val="Other1"/>
          <w:color w:val="FFFFFF" w:themeColor="background1"/>
          <w:sz w:val="32"/>
          <w:szCs w:val="30"/>
          <w:lang w:val="en-GB"/>
        </w:rPr>
        <w:t>a</w:t>
      </w:r>
      <w:r w:rsidR="002D343B" w:rsidRPr="0065450F">
        <w:rPr>
          <w:rStyle w:val="Other1"/>
          <w:color w:val="FFFFFF" w:themeColor="background1"/>
          <w:sz w:val="32"/>
          <w:szCs w:val="30"/>
          <w:lang w:val="en-GB"/>
        </w:rPr>
        <w:t xml:space="preserve">ct </w:t>
      </w:r>
      <w:r>
        <w:rPr>
          <w:rStyle w:val="Other1"/>
          <w:color w:val="FFFFFF" w:themeColor="background1"/>
          <w:sz w:val="32"/>
          <w:szCs w:val="30"/>
          <w:lang w:val="en-GB"/>
        </w:rPr>
        <w:t>by</w:t>
      </w:r>
    </w:p>
    <w:p w14:paraId="75E52F0C" w14:textId="77777777" w:rsidR="002D343B" w:rsidRPr="000D06CA" w:rsidRDefault="002D343B" w:rsidP="0065450F">
      <w:pPr>
        <w:widowControl w:val="0"/>
        <w:spacing w:after="0" w:line="240" w:lineRule="auto"/>
        <w:ind w:left="426" w:right="-567"/>
        <w:rPr>
          <w:rStyle w:val="Other1"/>
          <w:color w:val="FFFFFF" w:themeColor="background1"/>
          <w:sz w:val="32"/>
          <w:szCs w:val="30"/>
        </w:rPr>
      </w:pPr>
      <w:r w:rsidRPr="000D06CA">
        <w:rPr>
          <w:rStyle w:val="Other1"/>
          <w:b/>
          <w:color w:val="FFFFFF" w:themeColor="background1"/>
          <w:sz w:val="32"/>
          <w:szCs w:val="30"/>
        </w:rPr>
        <w:t>Francesco De Filippo</w:t>
      </w:r>
      <w:r w:rsidRPr="000D06CA">
        <w:rPr>
          <w:rStyle w:val="Other1"/>
          <w:color w:val="FFFFFF" w:themeColor="background1"/>
          <w:sz w:val="32"/>
          <w:szCs w:val="30"/>
        </w:rPr>
        <w:t xml:space="preserve"> and </w:t>
      </w:r>
      <w:r w:rsidRPr="000D06CA">
        <w:rPr>
          <w:rStyle w:val="Other1"/>
          <w:b/>
          <w:color w:val="FFFFFF" w:themeColor="background1"/>
          <w:sz w:val="32"/>
          <w:szCs w:val="30"/>
        </w:rPr>
        <w:t>Francesco Magris</w:t>
      </w:r>
    </w:p>
    <w:p w14:paraId="744ADC56" w14:textId="5D1B2A5C" w:rsidR="002D343B" w:rsidRPr="000D06CA" w:rsidRDefault="002D343B" w:rsidP="0065450F">
      <w:pPr>
        <w:widowControl w:val="0"/>
        <w:spacing w:after="0" w:line="240" w:lineRule="auto"/>
        <w:ind w:left="426" w:right="-567"/>
        <w:rPr>
          <w:rStyle w:val="Other1"/>
          <w:color w:val="FFFFFF" w:themeColor="background1"/>
          <w:sz w:val="32"/>
          <w:szCs w:val="30"/>
        </w:rPr>
      </w:pPr>
      <w:r w:rsidRPr="000D06CA">
        <w:rPr>
          <w:rStyle w:val="Other1"/>
          <w:color w:val="FFFFFF" w:themeColor="background1"/>
          <w:sz w:val="32"/>
          <w:szCs w:val="30"/>
        </w:rPr>
        <w:t xml:space="preserve">with </w:t>
      </w:r>
      <w:r w:rsidRPr="000D06CA">
        <w:rPr>
          <w:rStyle w:val="Other1"/>
          <w:b/>
          <w:color w:val="FFFFFF" w:themeColor="background1"/>
          <w:sz w:val="32"/>
          <w:szCs w:val="30"/>
        </w:rPr>
        <w:t>Ariella Reggio</w:t>
      </w:r>
      <w:r w:rsidRPr="000D06CA">
        <w:rPr>
          <w:rStyle w:val="Other1"/>
          <w:color w:val="FFFFFF" w:themeColor="background1"/>
          <w:sz w:val="32"/>
          <w:szCs w:val="30"/>
        </w:rPr>
        <w:t xml:space="preserve"> and </w:t>
      </w:r>
      <w:r w:rsidRPr="000D06CA">
        <w:rPr>
          <w:rStyle w:val="Other1"/>
          <w:b/>
          <w:color w:val="FFFFFF" w:themeColor="background1"/>
          <w:sz w:val="32"/>
          <w:szCs w:val="30"/>
        </w:rPr>
        <w:t>Adriano Giraldi</w:t>
      </w:r>
    </w:p>
    <w:p w14:paraId="76F3CE8B" w14:textId="67883EC9" w:rsidR="002D343B" w:rsidRPr="0065450F" w:rsidRDefault="005D0118" w:rsidP="0065450F">
      <w:pPr>
        <w:widowControl w:val="0"/>
        <w:spacing w:after="0" w:line="240" w:lineRule="auto"/>
        <w:ind w:left="426" w:right="-567"/>
        <w:rPr>
          <w:rStyle w:val="Other1"/>
          <w:color w:val="FFFFFF" w:themeColor="background1"/>
          <w:sz w:val="32"/>
          <w:szCs w:val="30"/>
          <w:lang w:val="en-GB"/>
        </w:rPr>
      </w:pPr>
      <w:r>
        <w:rPr>
          <w:rStyle w:val="Other1"/>
          <w:color w:val="FFFFFF" w:themeColor="background1"/>
          <w:sz w:val="32"/>
          <w:szCs w:val="30"/>
          <w:lang w:val="en-GB"/>
        </w:rPr>
        <w:t>d</w:t>
      </w:r>
      <w:r w:rsidR="002D343B" w:rsidRPr="0065450F">
        <w:rPr>
          <w:rStyle w:val="Other1"/>
          <w:color w:val="FFFFFF" w:themeColor="background1"/>
          <w:sz w:val="32"/>
          <w:szCs w:val="30"/>
          <w:lang w:val="en-GB"/>
        </w:rPr>
        <w:t xml:space="preserve">irected by </w:t>
      </w:r>
      <w:r w:rsidR="002D343B" w:rsidRPr="0065450F">
        <w:rPr>
          <w:rStyle w:val="Other1"/>
          <w:b/>
          <w:color w:val="FFFFFF" w:themeColor="background1"/>
          <w:sz w:val="32"/>
          <w:szCs w:val="30"/>
          <w:lang w:val="en-GB"/>
        </w:rPr>
        <w:t>Marcela Serli</w:t>
      </w:r>
    </w:p>
    <w:sectPr w:rsidR="002D343B" w:rsidRPr="0065450F" w:rsidSect="008C7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26082" w:code="9"/>
      <w:pgMar w:top="709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5FB3" w14:textId="77777777" w:rsidR="008C7121" w:rsidRDefault="008C7121" w:rsidP="005D0118">
      <w:pPr>
        <w:spacing w:after="0" w:line="240" w:lineRule="auto"/>
      </w:pPr>
      <w:r>
        <w:separator/>
      </w:r>
    </w:p>
  </w:endnote>
  <w:endnote w:type="continuationSeparator" w:id="0">
    <w:p w14:paraId="6A7F3C21" w14:textId="77777777" w:rsidR="008C7121" w:rsidRDefault="008C7121" w:rsidP="005D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6E68" w14:textId="77777777" w:rsidR="005D0118" w:rsidRDefault="005D01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8D91" w14:textId="77777777" w:rsidR="005D0118" w:rsidRDefault="005D011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0BCE" w14:textId="77777777" w:rsidR="005D0118" w:rsidRDefault="005D01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857" w14:textId="77777777" w:rsidR="008C7121" w:rsidRDefault="008C7121" w:rsidP="005D0118">
      <w:pPr>
        <w:spacing w:after="0" w:line="240" w:lineRule="auto"/>
      </w:pPr>
      <w:r>
        <w:separator/>
      </w:r>
    </w:p>
  </w:footnote>
  <w:footnote w:type="continuationSeparator" w:id="0">
    <w:p w14:paraId="17A537F9" w14:textId="77777777" w:rsidR="008C7121" w:rsidRDefault="008C7121" w:rsidP="005D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B0EB" w14:textId="77777777" w:rsidR="005D0118" w:rsidRDefault="005D01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485C" w14:textId="77777777" w:rsidR="005D0118" w:rsidRDefault="005D01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8BF5" w14:textId="77777777" w:rsidR="005D0118" w:rsidRDefault="005D01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F1"/>
    <w:rsid w:val="00034BE9"/>
    <w:rsid w:val="000D06CA"/>
    <w:rsid w:val="002D343B"/>
    <w:rsid w:val="005D0118"/>
    <w:rsid w:val="0065450F"/>
    <w:rsid w:val="008C7121"/>
    <w:rsid w:val="00952CEE"/>
    <w:rsid w:val="00B027F6"/>
    <w:rsid w:val="00BE35F1"/>
    <w:rsid w:val="00F0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25DB7"/>
  <w15:chartTrackingRefBased/>
  <w15:docId w15:val="{C2628EB4-C8CA-4B44-84D5-DC7014D4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1">
    <w:name w:val="Body text|1_"/>
    <w:basedOn w:val="Carpredefinitoparagrafo"/>
    <w:link w:val="Bodytext10"/>
    <w:rsid w:val="00BE35F1"/>
    <w:rPr>
      <w:rFonts w:ascii="Arial" w:eastAsia="Arial" w:hAnsi="Arial" w:cs="Arial"/>
      <w:color w:val="EBEBEB"/>
      <w:sz w:val="40"/>
    </w:rPr>
  </w:style>
  <w:style w:type="paragraph" w:customStyle="1" w:styleId="Bodytext10">
    <w:name w:val="Body text|1"/>
    <w:basedOn w:val="Normale"/>
    <w:link w:val="Bodytext1"/>
    <w:rsid w:val="00BE35F1"/>
    <w:pPr>
      <w:widowControl w:val="0"/>
      <w:spacing w:after="190" w:line="240" w:lineRule="auto"/>
      <w:ind w:firstLine="400"/>
    </w:pPr>
    <w:rPr>
      <w:rFonts w:ascii="Arial" w:eastAsia="Arial" w:hAnsi="Arial" w:cs="Arial"/>
      <w:color w:val="EBEBEB"/>
      <w:sz w:val="40"/>
    </w:rPr>
  </w:style>
  <w:style w:type="character" w:customStyle="1" w:styleId="Other1">
    <w:name w:val="Other|1_"/>
    <w:basedOn w:val="Carpredefinitoparagrafo"/>
    <w:link w:val="Other10"/>
    <w:rsid w:val="00BE35F1"/>
    <w:rPr>
      <w:rFonts w:ascii="Arial" w:eastAsia="Arial" w:hAnsi="Arial" w:cs="Arial"/>
      <w:color w:val="EBEBEB"/>
      <w:sz w:val="40"/>
    </w:rPr>
  </w:style>
  <w:style w:type="paragraph" w:customStyle="1" w:styleId="Other10">
    <w:name w:val="Other|1"/>
    <w:basedOn w:val="Normale"/>
    <w:link w:val="Other1"/>
    <w:rsid w:val="00BE35F1"/>
    <w:pPr>
      <w:widowControl w:val="0"/>
      <w:spacing w:after="190" w:line="240" w:lineRule="auto"/>
      <w:ind w:firstLine="400"/>
    </w:pPr>
    <w:rPr>
      <w:rFonts w:ascii="Arial" w:eastAsia="Arial" w:hAnsi="Arial" w:cs="Arial"/>
      <w:color w:val="EBEBEB"/>
      <w:sz w:val="40"/>
    </w:rPr>
  </w:style>
  <w:style w:type="paragraph" w:styleId="NormaleWeb">
    <w:name w:val="Normal (Web)"/>
    <w:basedOn w:val="Normale"/>
    <w:uiPriority w:val="99"/>
    <w:semiHidden/>
    <w:unhideWhenUsed/>
    <w:rsid w:val="002D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D0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118"/>
  </w:style>
  <w:style w:type="paragraph" w:styleId="Pidipagina">
    <w:name w:val="footer"/>
    <w:basedOn w:val="Normale"/>
    <w:link w:val="PidipaginaCarattere"/>
    <w:uiPriority w:val="99"/>
    <w:unhideWhenUsed/>
    <w:rsid w:val="005D0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ARIANO ALTEA</dc:creator>
  <cp:keywords/>
  <dc:description/>
  <cp:lastModifiedBy>CLABOT FEDERICA</cp:lastModifiedBy>
  <cp:revision>4</cp:revision>
  <dcterms:created xsi:type="dcterms:W3CDTF">2024-04-04T09:08:00Z</dcterms:created>
  <dcterms:modified xsi:type="dcterms:W3CDTF">2024-04-05T10:15:00Z</dcterms:modified>
</cp:coreProperties>
</file>